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A218" w14:textId="77777777" w:rsidR="002E404D" w:rsidRPr="00CF1F02" w:rsidRDefault="00CF1F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768F4B48" w14:textId="77777777" w:rsidR="002E404D" w:rsidRPr="00CF1F02" w:rsidRDefault="00CF1F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</w:t>
      </w:r>
    </w:p>
    <w:p w14:paraId="7247FDD1" w14:textId="77777777" w:rsidR="002E404D" w:rsidRPr="00CF1F02" w:rsidRDefault="002E4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E13416" w14:textId="74E62A6D" w:rsidR="002E404D" w:rsidRPr="002C3E93" w:rsidRDefault="00CF1F02" w:rsidP="002C3E93">
      <w:pPr>
        <w:spacing w:after="0" w:line="240" w:lineRule="auto"/>
        <w:ind w:right="-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</w:pPr>
      <w:r w:rsidRPr="00CF1F0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>СТ РК</w:t>
      </w:r>
      <w:r w:rsidR="00EC125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>___-20__</w:t>
      </w:r>
      <w:r w:rsidRPr="00CF1F0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 xml:space="preserve"> «</w:t>
      </w:r>
      <w:r w:rsidR="002C3E93" w:rsidRPr="00EC125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Туристские услуги, </w:t>
      </w:r>
      <w:bookmarkStart w:id="0" w:name="OLE_LINK4"/>
      <w:r w:rsidR="002C3E93" w:rsidRPr="00EC125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предоставляемые физическим и юридическим лицам природоохранными организациями</w:t>
      </w:r>
      <w:bookmarkEnd w:id="0"/>
      <w:r w:rsidRPr="00CF1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Общие </w:t>
      </w:r>
      <w:r w:rsidR="002C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условия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3097FEE5" w14:textId="77777777" w:rsidR="002E404D" w:rsidRPr="00A657C5" w:rsidRDefault="002E40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1A54EE" w14:textId="77777777" w:rsidR="002E404D" w:rsidRPr="00A657C5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Техническое обоснование разработки проекта стандарта:</w:t>
      </w:r>
    </w:p>
    <w:p w14:paraId="6408D51F" w14:textId="77777777" w:rsidR="00A657C5" w:rsidRPr="00A657C5" w:rsidRDefault="00A657C5" w:rsidP="00A657C5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color w:val="000000"/>
          <w:spacing w:val="2"/>
          <w:sz w:val="24"/>
          <w:szCs w:val="24"/>
          <w:shd w:val="clear" w:color="auto" w:fill="FFFFFF"/>
        </w:rPr>
      </w:pPr>
      <w:r w:rsidRPr="00A657C5">
        <w:rPr>
          <w:color w:val="000000"/>
          <w:spacing w:val="2"/>
          <w:sz w:val="24"/>
          <w:szCs w:val="24"/>
        </w:rPr>
        <w:t xml:space="preserve">Государственная политика Республики Казахстан направлена на </w:t>
      </w:r>
      <w:r w:rsidRPr="00A657C5">
        <w:rPr>
          <w:color w:val="151515"/>
          <w:sz w:val="24"/>
          <w:szCs w:val="24"/>
          <w:shd w:val="clear" w:color="auto" w:fill="FFFFFF"/>
        </w:rPr>
        <w:t>развитие туристской отрасли, в том числе экологического туризма в особо охраняемых природных территориях Республики.</w:t>
      </w:r>
      <w:r w:rsidRPr="00A657C5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</w:p>
    <w:p w14:paraId="41E4F468" w14:textId="77777777" w:rsidR="00A657C5" w:rsidRPr="00A657C5" w:rsidRDefault="00A657C5" w:rsidP="00A657C5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color w:val="151515"/>
          <w:sz w:val="24"/>
          <w:szCs w:val="24"/>
          <w:shd w:val="clear" w:color="auto" w:fill="FFFFFF"/>
        </w:rPr>
      </w:pPr>
      <w:r w:rsidRPr="00A657C5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Государственные природные заповедники, природные парки, природные резерваты, зоологические парки, ботанические сады, дендрологические парки</w:t>
      </w:r>
      <w:r w:rsidRPr="00A657C5">
        <w:rPr>
          <w:rFonts w:ascii="Courier New" w:hAnsi="Courier New"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Pr="00A657C5">
        <w:rPr>
          <w:color w:val="151515"/>
          <w:sz w:val="24"/>
          <w:szCs w:val="24"/>
          <w:shd w:val="clear" w:color="auto" w:fill="FFFFFF"/>
        </w:rPr>
        <w:t>Республики Казахстан должны стать доступным местом посещения для любого казахстанца, а пребывание на территории – комфортным, безопасным и отвечающим всем современным требованиям.</w:t>
      </w:r>
    </w:p>
    <w:p w14:paraId="07811413" w14:textId="77777777" w:rsidR="00A657C5" w:rsidRPr="00A657C5" w:rsidRDefault="00A657C5" w:rsidP="00A657C5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color w:val="000000"/>
          <w:spacing w:val="2"/>
          <w:sz w:val="24"/>
          <w:szCs w:val="24"/>
          <w:shd w:val="clear" w:color="auto" w:fill="FFFFFF"/>
        </w:rPr>
      </w:pPr>
      <w:r w:rsidRPr="00A657C5">
        <w:rPr>
          <w:color w:val="000000"/>
          <w:kern w:val="28"/>
          <w:sz w:val="24"/>
          <w:szCs w:val="24"/>
          <w:lang w:eastAsia="ru-RU" w:bidi="ru-RU"/>
        </w:rPr>
        <w:t xml:space="preserve">Целью пересмотра данного стандарта является приведение в соответствие с Законом РК «Об особо охраняемых природных территориях», </w:t>
      </w:r>
      <w:r w:rsidRPr="00A657C5">
        <w:rPr>
          <w:color w:val="000000"/>
          <w:spacing w:val="2"/>
          <w:sz w:val="24"/>
          <w:szCs w:val="24"/>
          <w:shd w:val="clear" w:color="auto" w:fill="FFFFFF"/>
        </w:rPr>
        <w:t>регулирующим общественные отношения по созданию, расширению, охране, восстановлению, устойчивому использованию и управлению особо охраняемыми природными территориями и объектами государственного природно-заповедного фонда, представляющими особую экологическую, научную, историко-культурную и рекреационную ценность, а также являющимися компонентом национальной, региональной и мировой экологической сети</w:t>
      </w:r>
      <w:r w:rsidRPr="00A657C5">
        <w:rPr>
          <w:color w:val="000000"/>
          <w:kern w:val="28"/>
          <w:sz w:val="24"/>
          <w:szCs w:val="24"/>
          <w:lang w:eastAsia="ru-RU" w:bidi="ru-RU"/>
        </w:rPr>
        <w:t>.</w:t>
      </w:r>
      <w:r w:rsidRPr="00A657C5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</w:p>
    <w:p w14:paraId="2DC00E02" w14:textId="77777777" w:rsidR="00F711CB" w:rsidRPr="00CF1F02" w:rsidRDefault="00F711C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1182D" w14:textId="77777777" w:rsidR="002E404D" w:rsidRPr="00CF1F02" w:rsidRDefault="00CF1F02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 Основание для разработки стандарта с указанием соответствующего задания</w:t>
      </w:r>
    </w:p>
    <w:p w14:paraId="17097CC6" w14:textId="0DAD862F" w:rsidR="002E404D" w:rsidRPr="00C44AFF" w:rsidRDefault="00CF1F02" w:rsidP="00C44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35216190"/>
      <w:r w:rsidRPr="00C44AFF">
        <w:rPr>
          <w:rFonts w:ascii="Times New Roman" w:hAnsi="Times New Roman" w:cs="Times New Roman"/>
          <w:sz w:val="24"/>
          <w:szCs w:val="24"/>
        </w:rPr>
        <w:t xml:space="preserve">Основанием для разработки является Национальный план стандартизации на 2023 год </w:t>
      </w:r>
      <w:bookmarkStart w:id="2" w:name="undefined"/>
      <w:bookmarkEnd w:id="1"/>
      <w:r w:rsidRPr="00C44AFF">
        <w:rPr>
          <w:rFonts w:ascii="Times New Roman" w:hAnsi="Times New Roman" w:cs="Times New Roman"/>
          <w:sz w:val="24"/>
          <w:szCs w:val="24"/>
        </w:rPr>
        <w:t>(утвержден приказом Председателя Комитета технического регулирования и метрологии Министерства торговли и интеграции Республики Казахстан от «20» декабря 2022 года №433-НК</w:t>
      </w:r>
      <w:bookmarkEnd w:id="2"/>
      <w:r w:rsidRPr="00C44AFF">
        <w:rPr>
          <w:rFonts w:ascii="Times New Roman" w:hAnsi="Times New Roman" w:cs="Times New Roman"/>
          <w:sz w:val="24"/>
          <w:szCs w:val="24"/>
        </w:rPr>
        <w:t>).</w:t>
      </w:r>
    </w:p>
    <w:p w14:paraId="371ED2FC" w14:textId="77777777" w:rsidR="00F711CB" w:rsidRPr="00CF1F02" w:rsidRDefault="00F711CB" w:rsidP="00C44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04664F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Характеристика объекта стандартизации</w:t>
      </w:r>
    </w:p>
    <w:p w14:paraId="5DD5CF3F" w14:textId="757F5ACF" w:rsidR="002E404D" w:rsidRPr="00C44AFF" w:rsidRDefault="00CF1F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4AFF">
        <w:rPr>
          <w:rFonts w:ascii="Times New Roman" w:hAnsi="Times New Roman" w:cs="Times New Roman"/>
          <w:sz w:val="24"/>
          <w:szCs w:val="24"/>
        </w:rPr>
        <w:t xml:space="preserve">Объектом стандартизации являются </w:t>
      </w:r>
      <w:r w:rsidR="00A657C5">
        <w:rPr>
          <w:rFonts w:ascii="Times New Roman" w:hAnsi="Times New Roman" w:cs="Times New Roman"/>
          <w:sz w:val="24"/>
          <w:szCs w:val="24"/>
        </w:rPr>
        <w:t>туристские</w:t>
      </w:r>
      <w:r w:rsidR="00F711CB" w:rsidRPr="00C44AFF">
        <w:rPr>
          <w:rFonts w:ascii="Times New Roman" w:hAnsi="Times New Roman" w:cs="Times New Roman"/>
          <w:sz w:val="24"/>
          <w:szCs w:val="24"/>
        </w:rPr>
        <w:t xml:space="preserve"> </w:t>
      </w:r>
      <w:r w:rsidRPr="00EC125B">
        <w:rPr>
          <w:rFonts w:ascii="Times New Roman" w:hAnsi="Times New Roman" w:cs="Times New Roman"/>
          <w:sz w:val="24"/>
          <w:szCs w:val="24"/>
        </w:rPr>
        <w:t>услуги</w:t>
      </w:r>
      <w:r w:rsidR="00EC125B" w:rsidRPr="00EC125B">
        <w:rPr>
          <w:rFonts w:ascii="Times New Roman" w:hAnsi="Times New Roman" w:cs="Times New Roman"/>
          <w:sz w:val="24"/>
          <w:szCs w:val="24"/>
        </w:rPr>
        <w:t>,</w:t>
      </w:r>
      <w:r w:rsidR="00EC125B" w:rsidRPr="00EC125B">
        <w:rPr>
          <w:rFonts w:ascii="Times New Roman" w:eastAsia="Calibri" w:hAnsi="Times New Roman" w:cs="Times New Roman"/>
          <w:color w:val="000000"/>
          <w:sz w:val="24"/>
          <w:szCs w:val="24"/>
          <w:lang w:val="ru-MD" w:eastAsia="ru-RU"/>
        </w:rPr>
        <w:t xml:space="preserve"> предоставляемые физическим и юридическим лицам природоохранными организациями</w:t>
      </w:r>
      <w:r w:rsidRPr="00EC125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23BFA2" w14:textId="77777777" w:rsidR="00F711CB" w:rsidRPr="00CF1F02" w:rsidRDefault="00F71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6E7C88F6" w14:textId="77777777" w:rsidR="002E404D" w:rsidRPr="00CF1F02" w:rsidRDefault="00CF1F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 Сведения о взаимосвязи проекта стандарта с нормативно-правовыми актами, техническими регламентами и нормативными документами по стандартизации </w:t>
      </w:r>
    </w:p>
    <w:p w14:paraId="3A9F46D8" w14:textId="77777777" w:rsidR="002E404D" w:rsidRPr="00CF1F02" w:rsidRDefault="00CF1F0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стандарта соответствует требованиям законодательства и техническим нормам, действующим в Республике Казахстан.</w:t>
      </w:r>
    </w:p>
    <w:p w14:paraId="0B6DA184" w14:textId="538E214E" w:rsidR="002E404D" w:rsidRPr="00CF1F02" w:rsidRDefault="00CF1F0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07D9FEA7" w14:textId="4181A358" w:rsidR="002E404D" w:rsidRPr="008E6A88" w:rsidRDefault="00CF1F02" w:rsidP="00EC125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 xml:space="preserve">- </w:t>
      </w:r>
      <w:bookmarkStart w:id="3" w:name="OLE_LINK7"/>
      <w:r w:rsidR="00EC125B" w:rsidRPr="008E6A88">
        <w:rPr>
          <w:rFonts w:ascii="Times New Roman" w:hAnsi="Times New Roman" w:cs="Times New Roman"/>
          <w:sz w:val="24"/>
          <w:szCs w:val="24"/>
          <w:lang w:eastAsia="zh-CN"/>
        </w:rPr>
        <w:t>Закон РК «Об особо охраняемых природных территориях» от 07.07.2006года</w:t>
      </w:r>
      <w:r w:rsidRPr="008E6A88">
        <w:rPr>
          <w:rFonts w:ascii="Times New Roman" w:hAnsi="Times New Roman" w:cs="Times New Roman"/>
          <w:sz w:val="24"/>
          <w:szCs w:val="24"/>
        </w:rPr>
        <w:t>;</w:t>
      </w:r>
    </w:p>
    <w:p w14:paraId="54C998DB" w14:textId="6E69ACFD" w:rsidR="00EF51AC" w:rsidRPr="008E6A88" w:rsidRDefault="00EF51AC" w:rsidP="00EF51A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6A88">
        <w:rPr>
          <w:rFonts w:ascii="Times New Roman" w:hAnsi="Times New Roman" w:cs="Times New Roman"/>
          <w:sz w:val="24"/>
          <w:szCs w:val="24"/>
        </w:rPr>
        <w:t>- Закон РК «О туристской деятельности в Республике Казахстан» от 13 июня 2001 года № 211;</w:t>
      </w:r>
    </w:p>
    <w:p w14:paraId="76836C12" w14:textId="6D218982" w:rsidR="002E404D" w:rsidRPr="008E6A88" w:rsidRDefault="00CF1F02" w:rsidP="00EC12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6A88">
        <w:rPr>
          <w:rFonts w:ascii="Times New Roman" w:hAnsi="Times New Roman" w:cs="Times New Roman"/>
          <w:sz w:val="24"/>
          <w:szCs w:val="24"/>
        </w:rPr>
        <w:t>-</w:t>
      </w:r>
      <w:r w:rsidR="00EC125B" w:rsidRPr="008E6A88">
        <w:rPr>
          <w:b/>
          <w:bCs/>
          <w:color w:val="000000"/>
          <w:shd w:val="clear" w:color="auto" w:fill="FFFFFF"/>
        </w:rPr>
        <w:t> </w:t>
      </w:r>
      <w:r w:rsidR="00EC125B" w:rsidRPr="008E6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Правила осуществления туристской и рекреационной деятельности в государственных национальных природных парках, утвержденные приказом Министра экологии, геологии и природных ресурсов Республики Казахстан от 5 марта 2022 года №73</w:t>
      </w:r>
      <w:r w:rsidR="00EF51AC" w:rsidRPr="008E6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24CBACD1" w14:textId="6E03FEDD" w:rsidR="00CF1F02" w:rsidRDefault="00EF51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6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A806EC" w:rsidRPr="008E6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Правила создания экскурсионных троп и маршрутов для проведения регулируемого экологического туризма в государственных природных заповедниках на специально выделенных участках, не включающих особо ценные экологические системы и объекты</w:t>
      </w:r>
      <w:bookmarkEnd w:id="3"/>
      <w:r w:rsidR="00A806EC" w:rsidRPr="008E6A88">
        <w:rPr>
          <w:rFonts w:ascii="Times New Roman" w:hAnsi="Times New Roman" w:cs="Times New Roman"/>
          <w:sz w:val="24"/>
          <w:szCs w:val="24"/>
        </w:rPr>
        <w:t>, утвержденные приказом и.о. Министра сельского хозяйства Республики Казахстан от 1 сентября 2010 года № 559.</w:t>
      </w:r>
      <w:r w:rsidR="00A806EC" w:rsidRPr="00A806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5553C8" w14:textId="1D88C29A" w:rsidR="00A806EC" w:rsidRPr="00CF1F02" w:rsidRDefault="00A806EC" w:rsidP="00A806EC">
      <w:pPr>
        <w:tabs>
          <w:tab w:val="left" w:pos="580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D9370FD" w14:textId="77777777" w:rsidR="002E404D" w:rsidRPr="00CF1F02" w:rsidRDefault="00CF1F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 Предполагаемые пользователи проекта стандарта</w:t>
      </w:r>
    </w:p>
    <w:p w14:paraId="4C629C96" w14:textId="3CC1AA1C" w:rsidR="002E404D" w:rsidRPr="00CF1F02" w:rsidRDefault="00CF1F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 xml:space="preserve">Потенциальными пользователями настоящего стандарта являются </w:t>
      </w:r>
      <w:r w:rsidR="005F0EB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государственные природоохранные организации, юридические и физические лица, осуществляющие деятельность в сфере туризма.</w:t>
      </w:r>
    </w:p>
    <w:p w14:paraId="19705613" w14:textId="77777777" w:rsidR="00CF1F02" w:rsidRPr="00CF1F02" w:rsidRDefault="00CF1F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1DF7F0" w14:textId="77777777" w:rsidR="002E404D" w:rsidRPr="00CF1F02" w:rsidRDefault="00CF1F02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Сведения о рассылке проекта стандарта на рассмотрение и согласование </w:t>
      </w:r>
    </w:p>
    <w:p w14:paraId="4643D513" w14:textId="77777777" w:rsidR="005F0EB2" w:rsidRDefault="005F0EB2" w:rsidP="005F0EB2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будет разослан на согласование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14:paraId="335208A7" w14:textId="77777777" w:rsidR="005F0EB2" w:rsidRDefault="005F0EB2" w:rsidP="005F0EB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государственным органам в пределах их компетенции: РГУ «Комитет индустриального развития Министерства индустрии и инфраструктурного развития Республики Казахстан» и др.;</w:t>
      </w:r>
    </w:p>
    <w:p w14:paraId="6D22C4D5" w14:textId="27A57EB6" w:rsidR="005F0EB2" w:rsidRDefault="005F0EB2" w:rsidP="005F0EB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техническим комитетам по стандартизации по закрепленным объектам стандартизации или направлениям деятельности (ТК </w:t>
      </w:r>
      <w:r w:rsidRPr="005F0E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стандартизации № 92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5E0E3C13" w14:textId="134A54F5" w:rsidR="005F0EB2" w:rsidRDefault="005F0EB2" w:rsidP="005F0EB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ассоциациям и др.;</w:t>
      </w:r>
    </w:p>
    <w:p w14:paraId="531DA72F" w14:textId="0D3F2620" w:rsidR="00CF1F02" w:rsidRPr="00CF1F02" w:rsidRDefault="005F0EB2" w:rsidP="005F0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заинтересованным компетентным организациям и субъектам, оказывающим услуги в сфере туризма.</w:t>
      </w:r>
    </w:p>
    <w:p w14:paraId="2B3E3D02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 Информация о нормативных документах по стандартизации, которые были использованы при разработке проекта стандарта </w:t>
      </w:r>
    </w:p>
    <w:p w14:paraId="6BD698B1" w14:textId="0D485F40" w:rsidR="001E5913" w:rsidRDefault="005F0EB2" w:rsidP="001E5913">
      <w:pPr>
        <w:spacing w:after="0" w:line="240" w:lineRule="auto"/>
        <w:ind w:firstLine="567"/>
        <w:jc w:val="both"/>
        <w:rPr>
          <w:b/>
          <w:bCs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Пересмотр</w:t>
      </w:r>
      <w:r w:rsidR="00CF1F02" w:rsidRPr="00CF1F0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национального стандарта </w:t>
      </w:r>
      <w:r w:rsidR="001E59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</w:t>
      </w:r>
      <w:r w:rsidR="001E5913" w:rsidRPr="005F0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59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="001E5913" w:rsidRPr="005F0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E5913">
        <w:rPr>
          <w:rFonts w:ascii="Times New Roman" w:eastAsia="Times New Roman" w:hAnsi="Times New Roman" w:cs="Times New Roman"/>
          <w:sz w:val="24"/>
          <w:szCs w:val="24"/>
          <w:lang w:eastAsia="ru-RU"/>
        </w:rPr>
        <w:t>18065-2017</w:t>
      </w:r>
      <w:proofErr w:type="gramEnd"/>
      <w:r w:rsidR="001E5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«Туризм и связанные с ним услуги. Туристские услуги для общественного пользования, </w:t>
      </w:r>
      <w:r w:rsidR="001E5913" w:rsidRPr="005F0EB2">
        <w:rPr>
          <w:rFonts w:ascii="Times New Roman" w:hAnsi="Times New Roman"/>
          <w:sz w:val="24"/>
          <w:szCs w:val="24"/>
          <w:lang w:eastAsia="ru-RU"/>
        </w:rPr>
        <w:t>предоставляемые администрацией природоохранных территорий.</w:t>
      </w:r>
      <w:r w:rsidR="001E5913">
        <w:rPr>
          <w:rFonts w:ascii="Times New Roman" w:hAnsi="Times New Roman"/>
          <w:sz w:val="24"/>
          <w:szCs w:val="24"/>
          <w:lang w:eastAsia="ru-RU"/>
        </w:rPr>
        <w:t xml:space="preserve"> Требования» </w:t>
      </w:r>
      <w:r w:rsidR="00CF1F02" w:rsidRPr="00CF1F0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осуществляется с </w:t>
      </w:r>
      <w:r w:rsidR="001E591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целью приведения в соответствие с нормами з</w:t>
      </w:r>
      <w:r>
        <w:rPr>
          <w:rFonts w:ascii="Times New Roman" w:hAnsi="Times New Roman" w:cs="Times New Roman"/>
          <w:sz w:val="24"/>
          <w:szCs w:val="24"/>
          <w:lang w:eastAsia="zh-CN"/>
        </w:rPr>
        <w:t>акон</w:t>
      </w:r>
      <w:r w:rsidR="001E5913">
        <w:rPr>
          <w:rFonts w:ascii="Times New Roman" w:hAnsi="Times New Roman" w:cs="Times New Roman"/>
          <w:sz w:val="24"/>
          <w:szCs w:val="24"/>
          <w:lang w:eastAsia="zh-CN"/>
        </w:rPr>
        <w:t>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РК «Об особо охраняемых природных территориях» от 07.07.2006года</w:t>
      </w:r>
      <w:r w:rsidR="001E5913">
        <w:rPr>
          <w:rFonts w:ascii="Times New Roman" w:hAnsi="Times New Roman" w:cs="Times New Roman"/>
          <w:sz w:val="24"/>
          <w:szCs w:val="24"/>
        </w:rPr>
        <w:t xml:space="preserve"> и </w:t>
      </w:r>
      <w:r w:rsidRPr="00EC12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 осуществления туристской и рекреационной деятельности в государственных национальных природных парках, утвержденны</w:t>
      </w:r>
      <w:r w:rsidR="001E5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приказом Министра экологии, геологии и природных ресурсов Республики Казахстан от 5 марта 2022 года №73.</w:t>
      </w:r>
      <w:r>
        <w:rPr>
          <w:b/>
          <w:bCs/>
          <w:color w:val="000000"/>
          <w:shd w:val="clear" w:color="auto" w:fill="FFFFFF"/>
        </w:rPr>
        <w:t xml:space="preserve"> </w:t>
      </w:r>
    </w:p>
    <w:p w14:paraId="1DD896FA" w14:textId="77777777" w:rsidR="001E5913" w:rsidRPr="001E5913" w:rsidRDefault="001E5913" w:rsidP="001E5913">
      <w:pPr>
        <w:tabs>
          <w:tab w:val="left" w:pos="426"/>
        </w:tabs>
        <w:spacing w:after="0" w:line="240" w:lineRule="auto"/>
        <w:ind w:firstLine="567"/>
        <w:jc w:val="both"/>
        <w:rPr>
          <w:b/>
          <w:bCs/>
          <w:color w:val="000000"/>
          <w:shd w:val="clear" w:color="auto" w:fill="FFFFFF"/>
        </w:rPr>
      </w:pPr>
    </w:p>
    <w:p w14:paraId="0DB74E4C" w14:textId="13A489FF" w:rsidR="002E404D" w:rsidRPr="00CF1F02" w:rsidRDefault="002E40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E9990" w14:textId="77777777" w:rsidR="00CF1F02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C43618C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CF1F0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8 </w:t>
      </w:r>
      <w:r w:rsidRPr="00CF1F0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ar-SA"/>
        </w:rPr>
        <w:t>Данные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о разработчике и сои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полнителях, срок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</w:rPr>
        <w:t>ах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разработки 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</w:rPr>
        <w:t>проекта стандарта</w:t>
      </w:r>
    </w:p>
    <w:p w14:paraId="4F14AD17" w14:textId="77777777" w:rsidR="001E5913" w:rsidRPr="00B829D2" w:rsidRDefault="001E5913" w:rsidP="001E591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 «Региональный Научно-Практический Центр «Система»</w:t>
      </w:r>
    </w:p>
    <w:p w14:paraId="6741335B" w14:textId="77777777" w:rsidR="001E5913" w:rsidRPr="00B829D2" w:rsidRDefault="001E5913" w:rsidP="001E591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140000, Республика Казахстан, г. Павлодар, ул. М. Исиналиева 1, оф. 102б</w:t>
      </w:r>
    </w:p>
    <w:p w14:paraId="4B5C0865" w14:textId="77777777" w:rsidR="001E5913" w:rsidRPr="00924195" w:rsidRDefault="001E5913" w:rsidP="001E591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16"/>
          <w:lang w:eastAsia="ar-SA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тел.: 8 (7172) 21-22-94, 87017941964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e-mail</w:t>
      </w:r>
      <w:proofErr w:type="spellEnd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556856@mail.ru</w:t>
      </w:r>
    </w:p>
    <w:p w14:paraId="24BAD878" w14:textId="77777777" w:rsidR="001E5913" w:rsidRPr="00924195" w:rsidRDefault="001E5913" w:rsidP="001E591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16"/>
          <w:lang w:eastAsia="ar-SA"/>
        </w:rPr>
      </w:pPr>
    </w:p>
    <w:p w14:paraId="2F0F3BE7" w14:textId="77777777" w:rsidR="001E5913" w:rsidRDefault="001E5913" w:rsidP="001E5913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79CB41" w14:textId="77777777" w:rsidR="001E5913" w:rsidRDefault="001E5913" w:rsidP="001E5913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77819D" w14:textId="77777777" w:rsidR="001E5913" w:rsidRDefault="001E5913" w:rsidP="001E5913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B42765" w14:textId="77777777" w:rsidR="001E5913" w:rsidRDefault="001E5913" w:rsidP="001E5913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5832D8" w14:textId="77777777" w:rsidR="001E5913" w:rsidRPr="004829C5" w:rsidRDefault="001E5913" w:rsidP="001E5913">
      <w:pPr>
        <w:tabs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иректор</w:t>
      </w:r>
      <w:r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 Кучер</w:t>
      </w:r>
    </w:p>
    <w:p w14:paraId="6D8CAB42" w14:textId="33F24747" w:rsidR="002E404D" w:rsidRDefault="002E404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26FE5C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E108A9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599193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5651DC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EAC594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0E6ECE7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EAB0A3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2707F4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4FCB4C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FE13C3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60CAC4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659F5A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8C1887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1D4F83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5ACA82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4264A2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FC801C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39C4A5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4505C1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F5E98C1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C5980B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F905F72" w14:textId="77777777" w:rsidR="004B73BD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C73DAE" w14:textId="77777777" w:rsidR="004B73BD" w:rsidRDefault="004B73BD" w:rsidP="004B73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Ұлттық</w:t>
      </w:r>
      <w:proofErr w:type="spellEnd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стандарт </w:t>
      </w:r>
      <w:proofErr w:type="spellStart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жобасына</w:t>
      </w:r>
      <w:proofErr w:type="spellEnd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ED1F1F0" w14:textId="6D8D2C34" w:rsidR="004B73BD" w:rsidRPr="00CF1F02" w:rsidRDefault="004B73BD" w:rsidP="004B73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түсіндірме</w:t>
      </w:r>
      <w:proofErr w:type="spellEnd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жазба</w:t>
      </w:r>
      <w:proofErr w:type="spellEnd"/>
    </w:p>
    <w:p w14:paraId="3CC3BAC8" w14:textId="77777777" w:rsidR="004B73BD" w:rsidRPr="00CF1F02" w:rsidRDefault="004B73BD" w:rsidP="004B73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E14E78" w14:textId="0FC571A9" w:rsidR="004B73BD" w:rsidRPr="004B73BD" w:rsidRDefault="004B73BD" w:rsidP="004B73BD">
      <w:pPr>
        <w:spacing w:after="0" w:line="240" w:lineRule="auto"/>
        <w:ind w:right="-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kk-KZ" w:eastAsia="ar-SA"/>
        </w:rPr>
        <w:t xml:space="preserve">ҚР </w:t>
      </w:r>
      <w:r w:rsidRPr="00CF1F0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 xml:space="preserve">СТ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>___-20__</w:t>
      </w:r>
      <w:r w:rsidRPr="00CF1F0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 xml:space="preserve"> «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Табиғат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ты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қорғау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ұйымдары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жеке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және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заңды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тұлғаларға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көрсететін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туристік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қызметтер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.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Жалпы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техникалық</w:t>
      </w:r>
      <w:proofErr w:type="spellEnd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 xml:space="preserve"> </w:t>
      </w:r>
      <w:proofErr w:type="spellStart"/>
      <w:r w:rsidRPr="004B73B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MD" w:eastAsia="ru-RU"/>
        </w:rPr>
        <w:t>шарттар</w:t>
      </w:r>
      <w:proofErr w:type="spellEnd"/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4D8C13D4" w14:textId="77777777" w:rsidR="004B73BD" w:rsidRPr="00A657C5" w:rsidRDefault="004B73BD" w:rsidP="004B73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E19BBD" w14:textId="30FC6A60" w:rsidR="004B73BD" w:rsidRPr="00A657C5" w:rsidRDefault="004B73BD" w:rsidP="004B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Стандарт </w:t>
      </w:r>
      <w:proofErr w:type="spellStart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жобасын</w:t>
      </w:r>
      <w:proofErr w:type="spellEnd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әзірлеудің</w:t>
      </w:r>
      <w:proofErr w:type="spellEnd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техникалық</w:t>
      </w:r>
      <w:proofErr w:type="spellEnd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B7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негіздемесі</w:t>
      </w:r>
      <w:proofErr w:type="spellEnd"/>
      <w:r w:rsidRPr="00A65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67DDBAEC" w14:textId="2E5E62D8" w:rsidR="004B73BD" w:rsidRPr="00A657C5" w:rsidRDefault="004B73BD" w:rsidP="004B73BD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color w:val="000000"/>
          <w:spacing w:val="2"/>
          <w:sz w:val="24"/>
          <w:szCs w:val="24"/>
          <w:shd w:val="clear" w:color="auto" w:fill="FFFFFF"/>
        </w:rPr>
      </w:pP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Қазақстан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Республикасының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мемлекеттік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саясаты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туристік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саланы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оның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ішінде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республиканың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ерекше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қорғалатын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табиғи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аумақтарындағы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экологиялық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туризмді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дамытуға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4B73BD">
        <w:rPr>
          <w:color w:val="000000"/>
          <w:spacing w:val="2"/>
          <w:sz w:val="24"/>
          <w:szCs w:val="24"/>
          <w:shd w:val="clear" w:color="auto" w:fill="FFFFFF"/>
        </w:rPr>
        <w:t>бағытталған</w:t>
      </w:r>
      <w:proofErr w:type="spellEnd"/>
      <w:r w:rsidRPr="004B73BD">
        <w:rPr>
          <w:color w:val="000000"/>
          <w:spacing w:val="2"/>
          <w:sz w:val="24"/>
          <w:szCs w:val="24"/>
          <w:shd w:val="clear" w:color="auto" w:fill="FFFFFF"/>
        </w:rPr>
        <w:t>.</w:t>
      </w:r>
    </w:p>
    <w:p w14:paraId="63E7CDAE" w14:textId="086C349E" w:rsidR="004B73BD" w:rsidRPr="00A657C5" w:rsidRDefault="000408FA" w:rsidP="004B73BD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color w:val="151515"/>
          <w:sz w:val="24"/>
          <w:szCs w:val="24"/>
          <w:shd w:val="clear" w:color="auto" w:fill="FFFFFF"/>
        </w:rPr>
      </w:pP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Қазақстан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Республикасының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мемлекеттік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табиғи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қорықтары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табиғи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парктері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табиғи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резерваттары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зоологиялық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парктері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ботаникалық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бақтары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дендрологиялық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парктері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кез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келген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қазақстандық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үшін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қолжетімді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, ал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аумақта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болу –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жайлы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қауіпсіз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және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барлық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заманауи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талаптарға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сай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болуы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тиіс</w:t>
      </w:r>
      <w:proofErr w:type="spellEnd"/>
      <w:r w:rsidRPr="000408FA">
        <w:rPr>
          <w:rFonts w:cs="Courier New"/>
          <w:color w:val="000000"/>
          <w:spacing w:val="2"/>
          <w:sz w:val="24"/>
          <w:szCs w:val="24"/>
          <w:shd w:val="clear" w:color="auto" w:fill="FFFFFF"/>
        </w:rPr>
        <w:t>.</w:t>
      </w:r>
    </w:p>
    <w:p w14:paraId="3AB46C16" w14:textId="72139920" w:rsidR="004B73BD" w:rsidRPr="00A657C5" w:rsidRDefault="000408FA" w:rsidP="004B73BD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color w:val="000000"/>
          <w:spacing w:val="2"/>
          <w:sz w:val="24"/>
          <w:szCs w:val="24"/>
          <w:shd w:val="clear" w:color="auto" w:fill="FFFFFF"/>
        </w:rPr>
      </w:pPr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Осы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стандартты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қайта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қараудың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мақсаты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ерекше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экологиялық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,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ғылыми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,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тарихи-мәдени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және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рекреациялық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құндылығы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бар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ерекше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қорғалатын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,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сондай-ақ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ұлттық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,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өңірлік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және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әлемдік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экологиялық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желінің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құрамдас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бөлігі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болып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proofErr w:type="gramStart"/>
      <w:r w:rsidRPr="000408FA">
        <w:rPr>
          <w:color w:val="000000"/>
          <w:kern w:val="28"/>
          <w:sz w:val="24"/>
          <w:szCs w:val="24"/>
          <w:lang w:eastAsia="ru-RU" w:bidi="ru-RU"/>
        </w:rPr>
        <w:t>табылатын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табиғи</w:t>
      </w:r>
      <w:proofErr w:type="spellEnd"/>
      <w:proofErr w:type="gram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аумақтарды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және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мемлекеттік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табиғи-қорық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қорының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объектілерін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құру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,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кеңейту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,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қорғау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,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қалпына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келтіру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,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орнықты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пайдалану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және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басқару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жөніндегі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қоғамдық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қатынастарды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реттейтін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«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Ерекше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қорғалатын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табиғи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аумақтар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туралы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» ҚР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Заңына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сәйкес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келтіру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болып</w:t>
      </w:r>
      <w:proofErr w:type="spellEnd"/>
      <w:r w:rsidRPr="000408FA">
        <w:rPr>
          <w:color w:val="000000"/>
          <w:kern w:val="28"/>
          <w:sz w:val="24"/>
          <w:szCs w:val="24"/>
          <w:lang w:eastAsia="ru-RU" w:bidi="ru-RU"/>
        </w:rPr>
        <w:t xml:space="preserve"> </w:t>
      </w:r>
      <w:proofErr w:type="spellStart"/>
      <w:r w:rsidRPr="000408FA">
        <w:rPr>
          <w:color w:val="000000"/>
          <w:kern w:val="28"/>
          <w:sz w:val="24"/>
          <w:szCs w:val="24"/>
          <w:lang w:eastAsia="ru-RU" w:bidi="ru-RU"/>
        </w:rPr>
        <w:t>табылады</w:t>
      </w:r>
      <w:proofErr w:type="spellEnd"/>
      <w:r w:rsidR="004B73BD" w:rsidRPr="00A657C5">
        <w:rPr>
          <w:color w:val="000000"/>
          <w:kern w:val="28"/>
          <w:sz w:val="24"/>
          <w:szCs w:val="24"/>
          <w:lang w:eastAsia="ru-RU" w:bidi="ru-RU"/>
        </w:rPr>
        <w:t>.</w:t>
      </w:r>
      <w:r w:rsidR="004B73BD" w:rsidRPr="00A657C5">
        <w:rPr>
          <w:color w:val="000000"/>
          <w:spacing w:val="2"/>
          <w:sz w:val="24"/>
          <w:szCs w:val="24"/>
          <w:shd w:val="clear" w:color="auto" w:fill="FFFFFF"/>
        </w:rPr>
        <w:t xml:space="preserve"> </w:t>
      </w:r>
    </w:p>
    <w:p w14:paraId="36A35B3D" w14:textId="77777777" w:rsidR="004B73BD" w:rsidRPr="00CF1F02" w:rsidRDefault="004B73BD" w:rsidP="004B73B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F0056F" w14:textId="78CDFC69" w:rsidR="004B73BD" w:rsidRPr="00CF1F02" w:rsidRDefault="004B73BD" w:rsidP="004B73BD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Тиісті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тапсырманы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көрсете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отырып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стандартты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әзірлеу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үшін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негіз</w:t>
      </w:r>
      <w:proofErr w:type="spellEnd"/>
    </w:p>
    <w:p w14:paraId="095C4FBE" w14:textId="0E1FFF4F" w:rsidR="000408FA" w:rsidRPr="00C44AFF" w:rsidRDefault="000408FA" w:rsidP="004B73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08FA">
        <w:rPr>
          <w:rFonts w:ascii="Times New Roman" w:hAnsi="Times New Roman" w:cs="Times New Roman"/>
          <w:sz w:val="24"/>
          <w:szCs w:val="24"/>
        </w:rPr>
        <w:t>Әзірлеуге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стандарттау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жоспары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негіз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табылады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Сауда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интеграция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министрлігінің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реттеу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метрология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комитеті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Төрағасының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2022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0408F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желтоқсандағы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№433-НК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бұйрығымен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>).</w:t>
      </w:r>
    </w:p>
    <w:p w14:paraId="081FFAEC" w14:textId="77777777" w:rsidR="004B73BD" w:rsidRPr="00CF1F02" w:rsidRDefault="004B73BD" w:rsidP="004B73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E9D81F" w14:textId="59642604" w:rsidR="004B73BD" w:rsidRPr="00CF1F02" w:rsidRDefault="004B73BD" w:rsidP="004B73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Стандарттау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объектісінің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сипаттамасы</w:t>
      </w:r>
      <w:proofErr w:type="spellEnd"/>
    </w:p>
    <w:p w14:paraId="01CB9875" w14:textId="79F60B16" w:rsidR="004B73BD" w:rsidRDefault="000408FA" w:rsidP="004B73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Стандарттау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объектісі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табиғат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ты</w:t>
      </w:r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қорғау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ұйымдары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тұлғаларға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көрсететін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туристік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табылады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>.</w:t>
      </w:r>
    </w:p>
    <w:p w14:paraId="57FD8176" w14:textId="77777777" w:rsidR="000408FA" w:rsidRPr="00CF1F02" w:rsidRDefault="000408FA" w:rsidP="004B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3F8A6BE" w14:textId="7FB5E291" w:rsidR="000408FA" w:rsidRPr="000408FA" w:rsidRDefault="004B73BD" w:rsidP="004B73B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 </w:t>
      </w:r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Стандарт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жобасының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нормативтік-құқықтық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актілермен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техникалық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регламенттермен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және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стандарттау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жөніндегі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нормативтік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құжаттармен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өзара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байланысы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b/>
          <w:bCs/>
          <w:sz w:val="24"/>
          <w:szCs w:val="24"/>
        </w:rPr>
        <w:t>мәліметтер</w:t>
      </w:r>
      <w:proofErr w:type="spellEnd"/>
    </w:p>
    <w:p w14:paraId="67C77900" w14:textId="24DB2AFD" w:rsidR="000408FA" w:rsidRPr="00CF1F02" w:rsidRDefault="000408FA" w:rsidP="004B73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Стандарттың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жобасы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заңнаманың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талаптарына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нормаларға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келеді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>.</w:t>
      </w:r>
    </w:p>
    <w:p w14:paraId="0CF7404C" w14:textId="77777777" w:rsidR="000408FA" w:rsidRDefault="000408FA" w:rsidP="004B73B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08FA">
        <w:rPr>
          <w:rFonts w:ascii="Times New Roman" w:hAnsi="Times New Roman" w:cs="Times New Roman"/>
          <w:sz w:val="24"/>
          <w:szCs w:val="24"/>
        </w:rPr>
        <w:t xml:space="preserve">Стандарт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жобасы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құжаттармен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08FA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0408FA">
        <w:rPr>
          <w:rFonts w:ascii="Times New Roman" w:hAnsi="Times New Roman" w:cs="Times New Roman"/>
          <w:sz w:val="24"/>
          <w:szCs w:val="24"/>
        </w:rPr>
        <w:t>:</w:t>
      </w:r>
    </w:p>
    <w:p w14:paraId="3EC779F5" w14:textId="42C2BA1A" w:rsidR="004B73BD" w:rsidRPr="00CF1F02" w:rsidRDefault="004B73BD" w:rsidP="004B73B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 xml:space="preserve">- </w:t>
      </w:r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 xml:space="preserve">ҚР </w:t>
      </w:r>
      <w:r w:rsidR="000408FA">
        <w:rPr>
          <w:rFonts w:ascii="Times New Roman" w:hAnsi="Times New Roman" w:cs="Times New Roman"/>
          <w:sz w:val="24"/>
          <w:szCs w:val="24"/>
          <w:lang w:val="kk-KZ" w:eastAsia="zh-CN"/>
        </w:rPr>
        <w:t>«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>Ерекше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>қорғалатын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>табиғи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>аумақтар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>туралы</w:t>
      </w:r>
      <w:proofErr w:type="spellEnd"/>
      <w:r w:rsidR="000408FA">
        <w:rPr>
          <w:rFonts w:ascii="Times New Roman" w:hAnsi="Times New Roman" w:cs="Times New Roman"/>
          <w:sz w:val="24"/>
          <w:szCs w:val="24"/>
          <w:lang w:val="kk-KZ" w:eastAsia="zh-CN"/>
        </w:rPr>
        <w:t>»</w:t>
      </w:r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 xml:space="preserve"> 07.07.2006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>жылғы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>заңы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  <w:lang w:eastAsia="zh-CN"/>
        </w:rPr>
        <w:t>;</w:t>
      </w:r>
    </w:p>
    <w:p w14:paraId="079422F9" w14:textId="01B0CFF8" w:rsidR="000408FA" w:rsidRPr="00CF1F02" w:rsidRDefault="004B73BD" w:rsidP="004B73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>-</w:t>
      </w:r>
      <w:r>
        <w:rPr>
          <w:b/>
          <w:bCs/>
          <w:color w:val="000000"/>
          <w:shd w:val="clear" w:color="auto" w:fill="FFFFFF"/>
        </w:rPr>
        <w:t> 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экология, геология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табиғи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ресурстар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министрінің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2022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наурыздағы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№73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бұйрығымен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табиғи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парктерде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туристік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рекреациялық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8FA" w:rsidRPr="000408FA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="000408FA" w:rsidRPr="000408FA">
        <w:rPr>
          <w:rFonts w:ascii="Times New Roman" w:hAnsi="Times New Roman" w:cs="Times New Roman"/>
          <w:sz w:val="24"/>
          <w:szCs w:val="24"/>
        </w:rPr>
        <w:t xml:space="preserve"> </w:t>
      </w:r>
      <w:r w:rsidR="000408FA">
        <w:rPr>
          <w:rFonts w:ascii="Times New Roman" w:hAnsi="Times New Roman" w:cs="Times New Roman"/>
          <w:sz w:val="24"/>
          <w:szCs w:val="24"/>
          <w:lang w:val="kk-KZ"/>
        </w:rPr>
        <w:t>ережелері</w:t>
      </w:r>
      <w:r w:rsidR="000408FA" w:rsidRPr="000408FA">
        <w:rPr>
          <w:rFonts w:ascii="Times New Roman" w:hAnsi="Times New Roman" w:cs="Times New Roman"/>
          <w:sz w:val="24"/>
          <w:szCs w:val="24"/>
        </w:rPr>
        <w:t>.</w:t>
      </w:r>
    </w:p>
    <w:p w14:paraId="2C6D8D8F" w14:textId="77777777" w:rsidR="004B73BD" w:rsidRPr="00CF1F02" w:rsidRDefault="004B73BD" w:rsidP="004B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C65F8" w14:textId="2C8E1E99" w:rsidR="004B73BD" w:rsidRPr="00CF1F02" w:rsidRDefault="004B73BD" w:rsidP="004B73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 </w:t>
      </w:r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Стандарт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жобасының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болжамды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пайдаланушылары</w:t>
      </w:r>
      <w:proofErr w:type="spellEnd"/>
    </w:p>
    <w:p w14:paraId="0097BDE7" w14:textId="01FEC65E" w:rsidR="000408FA" w:rsidRPr="00CF1F02" w:rsidRDefault="000408FA" w:rsidP="004B73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 xml:space="preserve">Осы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стандарттың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әлеуетті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пайдаланушылары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мемлекеттік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табиғат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қорғау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ұйымдары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туризм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саласындағы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қызметті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жүзеге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асыратын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заңды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және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жеке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тұлғалар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болып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табылады</w:t>
      </w:r>
      <w:proofErr w:type="spellEnd"/>
      <w:r w:rsidRPr="000408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6948B89E" w14:textId="77777777" w:rsidR="004B73BD" w:rsidRPr="00CF1F02" w:rsidRDefault="004B73BD" w:rsidP="004B73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DF7DF6" w14:textId="63F80DA0" w:rsidR="004B73BD" w:rsidRPr="00CF1F02" w:rsidRDefault="004B73BD" w:rsidP="004B73BD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</w:t>
      </w:r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Стандарт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жобасын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қарауға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және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келісуге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жіберу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туралы</w:t>
      </w:r>
      <w:proofErr w:type="spellEnd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мәліметтер</w:t>
      </w:r>
      <w:proofErr w:type="spellEnd"/>
    </w:p>
    <w:p w14:paraId="6688E510" w14:textId="77777777" w:rsidR="000408FA" w:rsidRDefault="000408FA" w:rsidP="004B73BD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Стандарттың</w:t>
      </w:r>
      <w:proofErr w:type="spellEnd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жобасы</w:t>
      </w:r>
      <w:proofErr w:type="spellEnd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келісуге</w:t>
      </w:r>
      <w:proofErr w:type="spellEnd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жіберілетін</w:t>
      </w:r>
      <w:proofErr w:type="spellEnd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болады</w:t>
      </w:r>
      <w:proofErr w:type="spellEnd"/>
      <w:r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B0E8DB5" w14:textId="5B5FA766" w:rsidR="000408FA" w:rsidRDefault="004B73BD" w:rsidP="004B73BD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өз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құзыреті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шегінде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08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Индустрия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инфрақұрылымдық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даму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министрлігінің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Индустриялық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даму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комитеті</w:t>
      </w:r>
      <w:proofErr w:type="spellEnd"/>
      <w:r w:rsidR="000408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РММ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б.;</w:t>
      </w:r>
    </w:p>
    <w:p w14:paraId="0D948465" w14:textId="0DB41F8D" w:rsidR="000408FA" w:rsidRDefault="004B73BD" w:rsidP="004B73BD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бекітілген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стандарттау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объектілері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бағыттары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стандарттау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жөніндегі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техникалық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комитеттерге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(№92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стандарттау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жөніндегі</w:t>
      </w:r>
      <w:proofErr w:type="spellEnd"/>
      <w:r w:rsidR="000408FA" w:rsidRPr="00040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ТК);</w:t>
      </w:r>
    </w:p>
    <w:p w14:paraId="46BB87C9" w14:textId="11A8F084" w:rsidR="004B73BD" w:rsidRDefault="004B73BD" w:rsidP="004B73BD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ассоциация</w:t>
      </w:r>
      <w:r w:rsidR="000408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8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8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т.б.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355141F" w14:textId="65236BAF" w:rsidR="004B73BD" w:rsidRDefault="004B73BD" w:rsidP="004B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08FA" w:rsidRPr="000408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туризм саласында қызмет көрсететін мүдделі құзыретті ұйымдар мен субъектілерге.</w:t>
      </w:r>
    </w:p>
    <w:p w14:paraId="2E919D42" w14:textId="77777777" w:rsidR="000408FA" w:rsidRPr="000408FA" w:rsidRDefault="000408FA" w:rsidP="004B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519A223" w14:textId="3117DF66" w:rsidR="000408FA" w:rsidRPr="000408FA" w:rsidRDefault="004B73BD" w:rsidP="004B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0408FA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7 </w:t>
      </w:r>
      <w:r w:rsidR="000408FA" w:rsidRPr="000408FA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Стандарт жобасын әзірлеу кезінде пайдаланылған стандарттау жөніндегі нормативтік құжаттар туралы ақпарат</w:t>
      </w:r>
    </w:p>
    <w:p w14:paraId="209CF589" w14:textId="5F766BD4" w:rsidR="000408FA" w:rsidRPr="000408FA" w:rsidRDefault="000408FA" w:rsidP="004B73B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99592D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ҚР СТ ISO 18065-2017 </w:t>
      </w:r>
      <w:r>
        <w:rPr>
          <w:rFonts w:ascii="Times New Roman" w:hAnsi="Times New Roman" w:cs="Times New Roman"/>
          <w:color w:val="000000"/>
          <w:shd w:val="clear" w:color="auto" w:fill="FFFFFF"/>
          <w:lang w:val="kk-KZ"/>
        </w:rPr>
        <w:t>«</w:t>
      </w:r>
      <w:r w:rsidRPr="0099592D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Туризм және онымен байланысты қызметтер</w:t>
      </w:r>
      <w:r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. </w:t>
      </w:r>
      <w:r w:rsidRPr="000408FA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Табиғатты қорғау аума</w:t>
      </w:r>
      <w:r>
        <w:rPr>
          <w:rFonts w:ascii="Times New Roman" w:hAnsi="Times New Roman" w:cs="Times New Roman"/>
          <w:color w:val="000000"/>
          <w:shd w:val="clear" w:color="auto" w:fill="FFFFFF"/>
          <w:lang w:val="kk-KZ"/>
        </w:rPr>
        <w:t>ғы</w:t>
      </w:r>
      <w:r w:rsidRPr="000408FA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ның әкімшілігі</w:t>
      </w:r>
      <w:r>
        <w:rPr>
          <w:rFonts w:ascii="Times New Roman" w:hAnsi="Times New Roman" w:cs="Times New Roman"/>
          <w:color w:val="000000"/>
          <w:shd w:val="clear" w:color="auto" w:fill="FFFFFF"/>
          <w:lang w:val="kk-KZ"/>
        </w:rPr>
        <w:t>мен</w:t>
      </w:r>
      <w:r w:rsidRPr="000408FA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ұсын</w:t>
      </w:r>
      <w:r>
        <w:rPr>
          <w:rFonts w:ascii="Times New Roman" w:hAnsi="Times New Roman" w:cs="Times New Roman"/>
          <w:color w:val="000000"/>
          <w:shd w:val="clear" w:color="auto" w:fill="FFFFFF"/>
          <w:lang w:val="kk-KZ"/>
        </w:rPr>
        <w:t>ылатын</w:t>
      </w:r>
      <w:r w:rsidRPr="000408FA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  <w:lang w:val="kk-KZ"/>
        </w:rPr>
        <w:t>жалпы</w:t>
      </w:r>
      <w:r w:rsidRPr="000408FA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пайдалануға арналған туристік қызметтер. Талаптар</w:t>
      </w:r>
      <w:r>
        <w:rPr>
          <w:rFonts w:ascii="Times New Roman" w:hAnsi="Times New Roman" w:cs="Times New Roman"/>
          <w:color w:val="000000"/>
          <w:shd w:val="clear" w:color="auto" w:fill="FFFFFF"/>
          <w:lang w:val="kk-KZ"/>
        </w:rPr>
        <w:t>»</w:t>
      </w:r>
      <w:r w:rsidRPr="000408FA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ұлттық стандартын қайта қарау Қазақстан Республикасы экология, геология және табиғи ресурстар министрінің 2022 жылғы 5 наурыздағы №73 бұйрығымен бекітілген </w:t>
      </w:r>
      <w:r w:rsidR="0099592D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«</w:t>
      </w:r>
      <w:r w:rsidRPr="000408FA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Ерекше қорғалатын табиғи аумақтар туралы</w:t>
      </w:r>
      <w:r w:rsidR="0099592D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»</w:t>
      </w:r>
      <w:r w:rsidRPr="000408FA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ҚР 07.07.2006 жылғы Заңының және мемлекеттік ұлттық табиғи парктерде туристік және рекреациялық қызметті жүзеге асыру қағидаларының нормаларына сәйкес келтіру мақсатында жүзеге асырылады.</w:t>
      </w:r>
    </w:p>
    <w:p w14:paraId="5C1FAE3E" w14:textId="77777777" w:rsidR="004B73BD" w:rsidRPr="000408FA" w:rsidRDefault="004B73BD" w:rsidP="004B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14:paraId="466C7423" w14:textId="6DB5DF5B" w:rsidR="004B73BD" w:rsidRPr="0099592D" w:rsidRDefault="004B73BD" w:rsidP="004B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9959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ar-SA"/>
        </w:rPr>
        <w:t xml:space="preserve">8 </w:t>
      </w:r>
      <w:r w:rsidR="0099592D" w:rsidRPr="0099592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Әзірлеуші және орындаушылар, стандарт жобасын әзірлеу мерзімдері туралы деректер</w:t>
      </w:r>
    </w:p>
    <w:p w14:paraId="49B046F8" w14:textId="6EC67C76" w:rsidR="004B73BD" w:rsidRPr="0099592D" w:rsidRDefault="004B73BD" w:rsidP="004B73B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«Региональный Научно-Практический Центр «Система»</w:t>
      </w:r>
      <w:r w:rsidR="0099592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ЖШС</w:t>
      </w:r>
    </w:p>
    <w:p w14:paraId="0A9F7349" w14:textId="3BE4FA7A" w:rsidR="004B73BD" w:rsidRPr="0099592D" w:rsidRDefault="004B73BD" w:rsidP="004B73B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140000, </w:t>
      </w:r>
      <w:r w:rsidR="0099592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Қазақстан </w:t>
      </w: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</w:t>
      </w:r>
      <w:r w:rsidR="0099592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сы</w:t>
      </w: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Павлодар</w:t>
      </w:r>
      <w:r w:rsidR="0099592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қ.</w:t>
      </w: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</w:t>
      </w:r>
      <w:proofErr w:type="spellStart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Исиналиев</w:t>
      </w:r>
      <w:proofErr w:type="spellEnd"/>
      <w:r w:rsidR="0099592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көш.</w:t>
      </w:r>
      <w:proofErr w:type="gramStart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9592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102б</w:t>
      </w:r>
      <w:r w:rsidR="0099592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к.</w:t>
      </w:r>
    </w:p>
    <w:p w14:paraId="22166D2C" w14:textId="77777777" w:rsidR="004B73BD" w:rsidRPr="00924195" w:rsidRDefault="004B73BD" w:rsidP="004B73B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16"/>
          <w:lang w:eastAsia="ar-SA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тел.: 8 (7172) 21-22-94, 87017941964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e-mail</w:t>
      </w:r>
      <w:proofErr w:type="spellEnd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556856@mail.ru</w:t>
      </w:r>
    </w:p>
    <w:p w14:paraId="5166E68F" w14:textId="77777777" w:rsidR="004B73BD" w:rsidRPr="00924195" w:rsidRDefault="004B73BD" w:rsidP="004B73B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16"/>
          <w:lang w:eastAsia="ar-SA"/>
        </w:rPr>
      </w:pPr>
    </w:p>
    <w:p w14:paraId="73A7D0EA" w14:textId="77777777" w:rsidR="004B73BD" w:rsidRDefault="004B73BD" w:rsidP="004B73BD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06A077" w14:textId="77777777" w:rsidR="004B73BD" w:rsidRDefault="004B73BD" w:rsidP="004B73BD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46A7A9" w14:textId="77777777" w:rsidR="004B73BD" w:rsidRDefault="004B73BD" w:rsidP="004B73BD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9ABB3D" w14:textId="77777777" w:rsidR="004B73BD" w:rsidRDefault="004B73BD" w:rsidP="004B73BD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0DD984" w14:textId="77777777" w:rsidR="004B73BD" w:rsidRPr="004829C5" w:rsidRDefault="004B73BD" w:rsidP="004B73BD">
      <w:pPr>
        <w:tabs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иректор</w:t>
      </w:r>
      <w:r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 Кучер</w:t>
      </w:r>
    </w:p>
    <w:p w14:paraId="6ACD8128" w14:textId="77777777" w:rsidR="004B73BD" w:rsidRPr="00CF1F02" w:rsidRDefault="004B73B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4B73BD" w:rsidRPr="00CF1F0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FD65F" w14:textId="77777777" w:rsidR="00902762" w:rsidRDefault="00902762">
      <w:pPr>
        <w:spacing w:after="0" w:line="240" w:lineRule="auto"/>
      </w:pPr>
      <w:r>
        <w:separator/>
      </w:r>
    </w:p>
  </w:endnote>
  <w:endnote w:type="continuationSeparator" w:id="0">
    <w:p w14:paraId="53D376A2" w14:textId="77777777" w:rsidR="00902762" w:rsidRDefault="00902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alibri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53F25" w14:textId="77777777" w:rsidR="00902762" w:rsidRDefault="00902762">
      <w:pPr>
        <w:spacing w:after="0" w:line="240" w:lineRule="auto"/>
      </w:pPr>
      <w:r>
        <w:separator/>
      </w:r>
    </w:p>
  </w:footnote>
  <w:footnote w:type="continuationSeparator" w:id="0">
    <w:p w14:paraId="78844A70" w14:textId="77777777" w:rsidR="00902762" w:rsidRDefault="00902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5E21"/>
    <w:multiLevelType w:val="hybridMultilevel"/>
    <w:tmpl w:val="CC7EB114"/>
    <w:lvl w:ilvl="0" w:tplc="E9D4FED0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1ADCD83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3C7CEA3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B29A6F4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E384FD52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E25C7EC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F669F8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D2087F2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0988DBE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CEE7B56"/>
    <w:multiLevelType w:val="hybridMultilevel"/>
    <w:tmpl w:val="C674F42C"/>
    <w:lvl w:ilvl="0" w:tplc="EABE0AC4">
      <w:start w:val="1"/>
      <w:numFmt w:val="bullet"/>
      <w:lvlText w:val="–"/>
      <w:lvlJc w:val="left"/>
      <w:pPr>
        <w:ind w:left="1984" w:hanging="360"/>
      </w:pPr>
      <w:rPr>
        <w:rFonts w:ascii="Arial" w:eastAsia="Arial" w:hAnsi="Arial" w:cs="Arial" w:hint="default"/>
      </w:rPr>
    </w:lvl>
    <w:lvl w:ilvl="1" w:tplc="6CFA2904">
      <w:start w:val="1"/>
      <w:numFmt w:val="bullet"/>
      <w:lvlText w:val="o"/>
      <w:lvlJc w:val="left"/>
      <w:pPr>
        <w:ind w:left="2704" w:hanging="360"/>
      </w:pPr>
      <w:rPr>
        <w:rFonts w:ascii="Courier New" w:eastAsia="Courier New" w:hAnsi="Courier New" w:cs="Courier New" w:hint="default"/>
      </w:rPr>
    </w:lvl>
    <w:lvl w:ilvl="2" w:tplc="E14A636C">
      <w:start w:val="1"/>
      <w:numFmt w:val="bullet"/>
      <w:lvlText w:val="§"/>
      <w:lvlJc w:val="left"/>
      <w:pPr>
        <w:ind w:left="3424" w:hanging="360"/>
      </w:pPr>
      <w:rPr>
        <w:rFonts w:ascii="Wingdings" w:eastAsia="Wingdings" w:hAnsi="Wingdings" w:cs="Wingdings" w:hint="default"/>
      </w:rPr>
    </w:lvl>
    <w:lvl w:ilvl="3" w:tplc="C0309E3A">
      <w:start w:val="1"/>
      <w:numFmt w:val="bullet"/>
      <w:lvlText w:val="·"/>
      <w:lvlJc w:val="left"/>
      <w:pPr>
        <w:ind w:left="4144" w:hanging="360"/>
      </w:pPr>
      <w:rPr>
        <w:rFonts w:ascii="Symbol" w:eastAsia="Symbol" w:hAnsi="Symbol" w:cs="Symbol" w:hint="default"/>
      </w:rPr>
    </w:lvl>
    <w:lvl w:ilvl="4" w:tplc="BFFEE95A">
      <w:start w:val="1"/>
      <w:numFmt w:val="bullet"/>
      <w:lvlText w:val="o"/>
      <w:lvlJc w:val="left"/>
      <w:pPr>
        <w:ind w:left="4864" w:hanging="360"/>
      </w:pPr>
      <w:rPr>
        <w:rFonts w:ascii="Courier New" w:eastAsia="Courier New" w:hAnsi="Courier New" w:cs="Courier New" w:hint="default"/>
      </w:rPr>
    </w:lvl>
    <w:lvl w:ilvl="5" w:tplc="C8982D78">
      <w:start w:val="1"/>
      <w:numFmt w:val="bullet"/>
      <w:lvlText w:val="§"/>
      <w:lvlJc w:val="left"/>
      <w:pPr>
        <w:ind w:left="5584" w:hanging="360"/>
      </w:pPr>
      <w:rPr>
        <w:rFonts w:ascii="Wingdings" w:eastAsia="Wingdings" w:hAnsi="Wingdings" w:cs="Wingdings" w:hint="default"/>
      </w:rPr>
    </w:lvl>
    <w:lvl w:ilvl="6" w:tplc="BB066012">
      <w:start w:val="1"/>
      <w:numFmt w:val="bullet"/>
      <w:lvlText w:val="·"/>
      <w:lvlJc w:val="left"/>
      <w:pPr>
        <w:ind w:left="6304" w:hanging="360"/>
      </w:pPr>
      <w:rPr>
        <w:rFonts w:ascii="Symbol" w:eastAsia="Symbol" w:hAnsi="Symbol" w:cs="Symbol" w:hint="default"/>
      </w:rPr>
    </w:lvl>
    <w:lvl w:ilvl="7" w:tplc="07D0FD1E">
      <w:start w:val="1"/>
      <w:numFmt w:val="bullet"/>
      <w:lvlText w:val="o"/>
      <w:lvlJc w:val="left"/>
      <w:pPr>
        <w:ind w:left="7024" w:hanging="360"/>
      </w:pPr>
      <w:rPr>
        <w:rFonts w:ascii="Courier New" w:eastAsia="Courier New" w:hAnsi="Courier New" w:cs="Courier New" w:hint="default"/>
      </w:rPr>
    </w:lvl>
    <w:lvl w:ilvl="8" w:tplc="21EA79C0">
      <w:start w:val="1"/>
      <w:numFmt w:val="bullet"/>
      <w:lvlText w:val="§"/>
      <w:lvlJc w:val="left"/>
      <w:pPr>
        <w:ind w:left="7744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48009B3"/>
    <w:multiLevelType w:val="hybridMultilevel"/>
    <w:tmpl w:val="A60CC1BA"/>
    <w:lvl w:ilvl="0" w:tplc="7F66D488">
      <w:start w:val="1"/>
      <w:numFmt w:val="decimal"/>
      <w:lvlText w:val="%1)"/>
      <w:lvlJc w:val="left"/>
      <w:pPr>
        <w:ind w:left="1429" w:hanging="360"/>
      </w:pPr>
    </w:lvl>
    <w:lvl w:ilvl="1" w:tplc="036ECD74">
      <w:start w:val="1"/>
      <w:numFmt w:val="lowerLetter"/>
      <w:lvlText w:val="%2."/>
      <w:lvlJc w:val="left"/>
      <w:pPr>
        <w:ind w:left="2149" w:hanging="360"/>
      </w:pPr>
    </w:lvl>
    <w:lvl w:ilvl="2" w:tplc="5A12D180">
      <w:start w:val="1"/>
      <w:numFmt w:val="lowerRoman"/>
      <w:lvlText w:val="%3."/>
      <w:lvlJc w:val="right"/>
      <w:pPr>
        <w:ind w:left="2869" w:hanging="180"/>
      </w:pPr>
    </w:lvl>
    <w:lvl w:ilvl="3" w:tplc="A72822B0">
      <w:start w:val="1"/>
      <w:numFmt w:val="decimal"/>
      <w:lvlText w:val="%4."/>
      <w:lvlJc w:val="left"/>
      <w:pPr>
        <w:ind w:left="3589" w:hanging="360"/>
      </w:pPr>
    </w:lvl>
    <w:lvl w:ilvl="4" w:tplc="3B324FB6">
      <w:start w:val="1"/>
      <w:numFmt w:val="lowerLetter"/>
      <w:lvlText w:val="%5."/>
      <w:lvlJc w:val="left"/>
      <w:pPr>
        <w:ind w:left="4309" w:hanging="360"/>
      </w:pPr>
    </w:lvl>
    <w:lvl w:ilvl="5" w:tplc="587E65F2">
      <w:start w:val="1"/>
      <w:numFmt w:val="lowerRoman"/>
      <w:lvlText w:val="%6."/>
      <w:lvlJc w:val="right"/>
      <w:pPr>
        <w:ind w:left="5029" w:hanging="180"/>
      </w:pPr>
    </w:lvl>
    <w:lvl w:ilvl="6" w:tplc="773820DE">
      <w:start w:val="1"/>
      <w:numFmt w:val="decimal"/>
      <w:lvlText w:val="%7."/>
      <w:lvlJc w:val="left"/>
      <w:pPr>
        <w:ind w:left="5749" w:hanging="360"/>
      </w:pPr>
    </w:lvl>
    <w:lvl w:ilvl="7" w:tplc="6BE6E526">
      <w:start w:val="1"/>
      <w:numFmt w:val="lowerLetter"/>
      <w:lvlText w:val="%8."/>
      <w:lvlJc w:val="left"/>
      <w:pPr>
        <w:ind w:left="6469" w:hanging="360"/>
      </w:pPr>
    </w:lvl>
    <w:lvl w:ilvl="8" w:tplc="6276A41C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EE268CA"/>
    <w:multiLevelType w:val="hybridMultilevel"/>
    <w:tmpl w:val="9A623C8A"/>
    <w:lvl w:ilvl="0" w:tplc="DE8895B6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EA58BF9A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EFA297F0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6EBC876C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C310C824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D228528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052A4CC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C290A3EE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4D3A0772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4D47123"/>
    <w:multiLevelType w:val="hybridMultilevel"/>
    <w:tmpl w:val="5A365EA4"/>
    <w:lvl w:ilvl="0" w:tplc="447C9AEA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A71EBC1C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4D4F13A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D2EBCA2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134207A6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C9905762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57E51EA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F48410CC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ACA2491A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B4E6677"/>
    <w:multiLevelType w:val="hybridMultilevel"/>
    <w:tmpl w:val="4A84F72E"/>
    <w:lvl w:ilvl="0" w:tplc="649ADDA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12104CD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7E041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FC0326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A24F9A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A80E89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522CE6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E9C30F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83CA819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BAE242D"/>
    <w:multiLevelType w:val="hybridMultilevel"/>
    <w:tmpl w:val="199AA0B6"/>
    <w:lvl w:ilvl="0" w:tplc="0480F76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1A4AD86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CE2E46E0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53F40994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CF84B8FE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8C26298C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3BA4774A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B650BFF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574201BE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 w16cid:durableId="2015642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3346226">
    <w:abstractNumId w:val="5"/>
  </w:num>
  <w:num w:numId="3" w16cid:durableId="1806924850">
    <w:abstractNumId w:val="0"/>
  </w:num>
  <w:num w:numId="4" w16cid:durableId="1282224017">
    <w:abstractNumId w:val="6"/>
  </w:num>
  <w:num w:numId="5" w16cid:durableId="1976837957">
    <w:abstractNumId w:val="3"/>
  </w:num>
  <w:num w:numId="6" w16cid:durableId="737166375">
    <w:abstractNumId w:val="1"/>
  </w:num>
  <w:num w:numId="7" w16cid:durableId="13820546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04D"/>
    <w:rsid w:val="000408FA"/>
    <w:rsid w:val="001065B5"/>
    <w:rsid w:val="001E5913"/>
    <w:rsid w:val="0022574C"/>
    <w:rsid w:val="00261558"/>
    <w:rsid w:val="002C3E93"/>
    <w:rsid w:val="002E404D"/>
    <w:rsid w:val="004B73BD"/>
    <w:rsid w:val="00555030"/>
    <w:rsid w:val="005F0EB2"/>
    <w:rsid w:val="0064003F"/>
    <w:rsid w:val="008E6A88"/>
    <w:rsid w:val="00902762"/>
    <w:rsid w:val="0099592D"/>
    <w:rsid w:val="00A51EFE"/>
    <w:rsid w:val="00A657C5"/>
    <w:rsid w:val="00A806EC"/>
    <w:rsid w:val="00B06296"/>
    <w:rsid w:val="00BC63D7"/>
    <w:rsid w:val="00C23E4F"/>
    <w:rsid w:val="00C44AFF"/>
    <w:rsid w:val="00CF1F02"/>
    <w:rsid w:val="00EC125B"/>
    <w:rsid w:val="00EF51AC"/>
    <w:rsid w:val="00F7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3C2B"/>
  <w15:docId w15:val="{349B97EC-690F-411E-9058-F88CBEB2E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EB2"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33">
    <w:name w:val="Основной текст3"/>
    <w:basedOn w:val="a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solid" w:color="FFFFFF" w:fill="auto"/>
      <w:spacing w:before="60" w:after="60" w:line="293" w:lineRule="exact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zh-CN"/>
    </w:rPr>
  </w:style>
  <w:style w:type="character" w:customStyle="1" w:styleId="115pt">
    <w:name w:val="Основной текст + 11;5 pt;Не 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sz w:val="23"/>
      <w:szCs w:val="23"/>
      <w:u w:val="none"/>
      <w:vertAlign w:val="baseline"/>
      <w:lang w:val="ru-RU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table" w:styleId="af7">
    <w:name w:val="Table Grid"/>
    <w:basedOn w:val="a1"/>
    <w:uiPriority w:val="59"/>
    <w:unhideWhenUsed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_"/>
    <w:basedOn w:val="a0"/>
  </w:style>
  <w:style w:type="character" w:customStyle="1" w:styleId="ff3">
    <w:name w:val="ff3"/>
    <w:basedOn w:val="a0"/>
  </w:style>
  <w:style w:type="character" w:customStyle="1" w:styleId="ws0">
    <w:name w:val="ws0"/>
    <w:basedOn w:val="a0"/>
  </w:style>
  <w:style w:type="character" w:customStyle="1" w:styleId="ws4">
    <w:name w:val="ws4"/>
    <w:basedOn w:val="a0"/>
  </w:style>
  <w:style w:type="character" w:customStyle="1" w:styleId="ff5">
    <w:name w:val="ff5"/>
    <w:basedOn w:val="a0"/>
  </w:style>
  <w:style w:type="character" w:customStyle="1" w:styleId="ff4">
    <w:name w:val="ff4"/>
    <w:basedOn w:val="a0"/>
  </w:style>
  <w:style w:type="character" w:customStyle="1" w:styleId="lsa">
    <w:name w:val="lsa"/>
    <w:basedOn w:val="a0"/>
  </w:style>
  <w:style w:type="character" w:styleId="afa">
    <w:name w:val="Hyperlink"/>
    <w:basedOn w:val="a0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xsptextcomputedfield">
    <w:name w:val="xsptextcomputedfield"/>
    <w:basedOn w:val="a0"/>
  </w:style>
  <w:style w:type="paragraph" w:customStyle="1" w:styleId="afb">
    <w:name w:val="Текст в заданном формате"/>
    <w:basedOn w:val="a"/>
    <w:qFormat/>
    <w:pPr>
      <w:widowControl w:val="0"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basedOn w:val="a0"/>
    <w:link w:val="Bodytext20"/>
    <w:locked/>
    <w:rsid w:val="00A657C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A657C5"/>
    <w:pPr>
      <w:widowControl w:val="0"/>
      <w:shd w:val="clear" w:color="auto" w:fill="FFFFFF"/>
      <w:spacing w:before="300" w:after="60" w:line="0" w:lineRule="atLeast"/>
      <w:ind w:hanging="36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Система РНПЦ</dc:creator>
  <cp:keywords/>
  <dc:description/>
  <cp:lastModifiedBy>Система РНПЦ</cp:lastModifiedBy>
  <cp:revision>8</cp:revision>
  <dcterms:created xsi:type="dcterms:W3CDTF">2023-08-31T08:07:00Z</dcterms:created>
  <dcterms:modified xsi:type="dcterms:W3CDTF">2023-09-11T10:19:00Z</dcterms:modified>
</cp:coreProperties>
</file>